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55E1D" w14:textId="77777777" w:rsidR="00153AD6" w:rsidRDefault="00DF45BA">
      <w:pPr>
        <w:spacing w:after="0"/>
        <w:ind w:left="1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352036A" wp14:editId="44E6D9E8">
            <wp:simplePos x="0" y="0"/>
            <wp:positionH relativeFrom="column">
              <wp:posOffset>10160</wp:posOffset>
            </wp:positionH>
            <wp:positionV relativeFrom="paragraph">
              <wp:posOffset>27748</wp:posOffset>
            </wp:positionV>
            <wp:extent cx="3395980" cy="2524760"/>
            <wp:effectExtent l="0" t="0" r="7620" b="762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598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</w:rPr>
        <w:t xml:space="preserve"> </w:t>
      </w:r>
      <w:r>
        <w:t xml:space="preserve"> </w:t>
      </w:r>
    </w:p>
    <w:p w14:paraId="0278742D" w14:textId="77777777" w:rsidR="00153AD6" w:rsidRDefault="00DF45BA">
      <w:pPr>
        <w:spacing w:after="194"/>
        <w:ind w:left="16"/>
        <w:jc w:val="center"/>
      </w:pPr>
      <w:r>
        <w:rPr>
          <w:sz w:val="40"/>
        </w:rPr>
        <w:t xml:space="preserve"> </w:t>
      </w:r>
      <w:r>
        <w:t xml:space="preserve"> </w:t>
      </w:r>
    </w:p>
    <w:p w14:paraId="620D9C91" w14:textId="0DBE7DE0" w:rsidR="00153AD6" w:rsidRDefault="00DF45BA">
      <w:pPr>
        <w:pStyle w:val="Titre1"/>
        <w:spacing w:after="462"/>
        <w:ind w:right="81"/>
      </w:pPr>
      <w:r>
        <w:t xml:space="preserve">TIR NATURE  </w:t>
      </w:r>
      <w:r w:rsidR="00AB4C38">
        <w:t>09</w:t>
      </w:r>
      <w:r w:rsidR="009B303C">
        <w:t xml:space="preserve"> </w:t>
      </w:r>
      <w:r w:rsidR="00AB4C38">
        <w:t>FEVRIER 2020</w:t>
      </w:r>
      <w:r w:rsidRPr="009B303C">
        <w:rPr>
          <w:rFonts w:ascii="Monotype Corsiva" w:eastAsia="Monotype Corsiva" w:hAnsi="Monotype Corsiva" w:cs="Monotype Corsiva"/>
          <w:color w:val="FF0000"/>
        </w:rPr>
        <w:t xml:space="preserve"> </w:t>
      </w:r>
      <w:r w:rsidRPr="009B303C">
        <w:t xml:space="preserve"> </w:t>
      </w:r>
    </w:p>
    <w:p w14:paraId="3F3C45B0" w14:textId="77777777" w:rsidR="00153AD6" w:rsidRDefault="00DF45BA">
      <w:pPr>
        <w:spacing w:after="274"/>
        <w:ind w:left="16"/>
        <w:jc w:val="center"/>
      </w:pPr>
      <w:r>
        <w:t xml:space="preserve">  </w:t>
      </w:r>
    </w:p>
    <w:p w14:paraId="66CB9402" w14:textId="658AEBB7" w:rsidR="001F14FF" w:rsidRDefault="00DF45BA" w:rsidP="0075455E">
      <w:pPr>
        <w:spacing w:after="223"/>
        <w:ind w:left="1916" w:hanging="10"/>
        <w:rPr>
          <w:i/>
        </w:rPr>
      </w:pPr>
      <w:r w:rsidRPr="0075455E">
        <w:rPr>
          <w:i/>
        </w:rPr>
        <w:t>L'archer de Bonneval est heureux de vous inviter à son concours tir Nature. Sélectif pour le championnat de France 20</w:t>
      </w:r>
      <w:r w:rsidR="009B303C" w:rsidRPr="0075455E">
        <w:rPr>
          <w:i/>
        </w:rPr>
        <w:t>20</w:t>
      </w:r>
      <w:r w:rsidRPr="0075455E">
        <w:rPr>
          <w:i/>
        </w:rPr>
        <w:t>.</w:t>
      </w:r>
    </w:p>
    <w:p w14:paraId="6AADAB44" w14:textId="701D5F70" w:rsidR="00153AD6" w:rsidRPr="00DF45BA" w:rsidRDefault="001F14FF" w:rsidP="0075455E">
      <w:pPr>
        <w:spacing w:after="223"/>
        <w:ind w:left="1916" w:hanging="10"/>
        <w:rPr>
          <w:b/>
          <w:bCs/>
          <w:color w:val="FF0000"/>
          <w:u w:val="single"/>
        </w:rPr>
      </w:pPr>
      <w:r w:rsidRPr="001F14FF">
        <w:rPr>
          <w:i/>
          <w:color w:val="FF0000"/>
        </w:rPr>
        <w:t xml:space="preserve">                                                 </w:t>
      </w:r>
      <w:r w:rsidRPr="00DF45BA">
        <w:rPr>
          <w:b/>
          <w:bCs/>
          <w:i/>
          <w:color w:val="FF0000"/>
          <w:u w:val="single"/>
        </w:rPr>
        <w:t>NOUVEAU PARCOURS</w:t>
      </w:r>
      <w:r w:rsidR="00DF45BA" w:rsidRPr="00DF45BA">
        <w:rPr>
          <w:b/>
          <w:bCs/>
          <w:i/>
          <w:color w:val="FF0000"/>
          <w:u w:val="single"/>
        </w:rPr>
        <w:t xml:space="preserve"> </w:t>
      </w:r>
      <w:r w:rsidR="00DF45BA" w:rsidRPr="00DF45BA">
        <w:rPr>
          <w:b/>
          <w:bCs/>
          <w:color w:val="FF0000"/>
          <w:u w:val="single"/>
        </w:rPr>
        <w:t xml:space="preserve"> </w:t>
      </w:r>
    </w:p>
    <w:p w14:paraId="2B53B753" w14:textId="32D1CF30" w:rsidR="00AB4C38" w:rsidRDefault="00DF45BA">
      <w:pPr>
        <w:spacing w:after="172"/>
        <w:ind w:left="1916" w:hanging="10"/>
        <w:rPr>
          <w:b/>
          <w:bCs/>
          <w:i/>
          <w:color w:val="FF0000"/>
        </w:rPr>
      </w:pPr>
      <w:r w:rsidRPr="00DF45BA">
        <w:rPr>
          <w:b/>
          <w:bCs/>
          <w:i/>
          <w:color w:val="FF0000"/>
        </w:rPr>
        <w:t>Le</w:t>
      </w:r>
      <w:r w:rsidR="0075455E" w:rsidRPr="00DF45BA">
        <w:rPr>
          <w:b/>
          <w:bCs/>
          <w:i/>
          <w:color w:val="FF0000"/>
        </w:rPr>
        <w:t xml:space="preserve"> </w:t>
      </w:r>
      <w:r w:rsidR="00AB4C38" w:rsidRPr="007309A9">
        <w:rPr>
          <w:b/>
          <w:bCs/>
          <w:i/>
          <w:color w:val="FF0000"/>
          <w:u w:val="single"/>
        </w:rPr>
        <w:t>09 février</w:t>
      </w:r>
      <w:r w:rsidRPr="007309A9">
        <w:rPr>
          <w:b/>
          <w:bCs/>
          <w:i/>
          <w:color w:val="FF0000"/>
          <w:u w:val="single"/>
        </w:rPr>
        <w:t xml:space="preserve"> 20</w:t>
      </w:r>
      <w:r w:rsidR="009B303C" w:rsidRPr="007309A9">
        <w:rPr>
          <w:b/>
          <w:bCs/>
          <w:i/>
          <w:color w:val="FF0000"/>
          <w:u w:val="single"/>
        </w:rPr>
        <w:t>20</w:t>
      </w:r>
      <w:r w:rsidR="00AB4C38">
        <w:rPr>
          <w:b/>
          <w:bCs/>
          <w:i/>
          <w:color w:val="FF0000"/>
        </w:rPr>
        <w:t xml:space="preserve"> au terrain de motocross de Brou. Intersection de la D368, D312 et D955</w:t>
      </w:r>
    </w:p>
    <w:p w14:paraId="2390389B" w14:textId="63A3A3C3" w:rsidR="00153AD6" w:rsidRPr="00DF45BA" w:rsidRDefault="00AB4C38">
      <w:pPr>
        <w:spacing w:after="172"/>
        <w:ind w:left="1916" w:hanging="10"/>
        <w:rPr>
          <w:b/>
          <w:bCs/>
        </w:rPr>
      </w:pPr>
      <w:r>
        <w:rPr>
          <w:b/>
          <w:bCs/>
          <w:i/>
          <w:color w:val="FF0000"/>
        </w:rPr>
        <w:t xml:space="preserve">Coordonnées GPS : 48°13’23.26’’N – 1°5’4.25’’E </w:t>
      </w:r>
      <w:r w:rsidR="001F14FF" w:rsidRPr="00DF45BA">
        <w:rPr>
          <w:b/>
          <w:bCs/>
          <w:i/>
          <w:color w:val="FF0000"/>
        </w:rPr>
        <w:t xml:space="preserve">  </w:t>
      </w:r>
      <w:r w:rsidR="001F14FF" w:rsidRPr="00DF45BA">
        <w:rPr>
          <w:b/>
          <w:bCs/>
          <w:i/>
        </w:rPr>
        <w:t xml:space="preserve"> </w:t>
      </w:r>
      <w:r w:rsidR="009B303C" w:rsidRPr="00DF45BA">
        <w:rPr>
          <w:b/>
          <w:bCs/>
          <w:i/>
        </w:rPr>
        <w:t xml:space="preserve"> </w:t>
      </w:r>
    </w:p>
    <w:p w14:paraId="6ED8512C" w14:textId="678A4DA3" w:rsidR="00153AD6" w:rsidRPr="0075455E" w:rsidRDefault="00DF45BA">
      <w:pPr>
        <w:spacing w:after="131"/>
        <w:ind w:left="881" w:right="1" w:hanging="10"/>
        <w:jc w:val="center"/>
      </w:pPr>
      <w:r w:rsidRPr="0075455E">
        <w:rPr>
          <w:i/>
        </w:rPr>
        <w:t xml:space="preserve"> </w:t>
      </w:r>
    </w:p>
    <w:p w14:paraId="7BAEEE08" w14:textId="5A1764CF" w:rsidR="00153AD6" w:rsidRPr="0075455E" w:rsidRDefault="00DF45BA">
      <w:pPr>
        <w:spacing w:after="224"/>
        <w:ind w:left="881" w:hanging="10"/>
        <w:jc w:val="center"/>
      </w:pPr>
      <w:r w:rsidRPr="0075455E">
        <w:rPr>
          <w:i/>
        </w:rPr>
        <w:t xml:space="preserve">Pelotons de </w:t>
      </w:r>
      <w:r w:rsidR="00AB4C38">
        <w:rPr>
          <w:i/>
        </w:rPr>
        <w:t>4</w:t>
      </w:r>
      <w:r w:rsidRPr="0075455E">
        <w:rPr>
          <w:i/>
        </w:rPr>
        <w:t xml:space="preserve"> -Départ simultanés  </w:t>
      </w:r>
      <w:r w:rsidRPr="0075455E">
        <w:t xml:space="preserve"> </w:t>
      </w:r>
    </w:p>
    <w:p w14:paraId="00EE9C3A" w14:textId="5FA8354F" w:rsidR="00153AD6" w:rsidRPr="0075455E" w:rsidRDefault="00DF45BA">
      <w:pPr>
        <w:spacing w:after="226"/>
        <w:ind w:left="-5" w:hanging="10"/>
      </w:pPr>
      <w:r w:rsidRPr="0075455E">
        <w:t xml:space="preserve">Parcours </w:t>
      </w:r>
      <w:r w:rsidR="009B303C" w:rsidRPr="0075455E">
        <w:rPr>
          <w:b/>
          <w:bCs/>
          <w:color w:val="FF0000"/>
          <w:u w:val="single"/>
        </w:rPr>
        <w:t>42</w:t>
      </w:r>
      <w:r w:rsidRPr="0075455E">
        <w:t xml:space="preserve"> cibles.  </w:t>
      </w:r>
    </w:p>
    <w:p w14:paraId="5CEBFF29" w14:textId="52010FC1" w:rsidR="00153AD6" w:rsidRPr="0075455E" w:rsidRDefault="00DF45BA">
      <w:pPr>
        <w:spacing w:after="226"/>
        <w:ind w:left="-5" w:hanging="10"/>
      </w:pPr>
      <w:r w:rsidRPr="007309A9">
        <w:rPr>
          <w:b/>
          <w:bCs/>
          <w:u w:val="single"/>
        </w:rPr>
        <w:t>Arbitres</w:t>
      </w:r>
      <w:r w:rsidR="00AB4C38">
        <w:t> :</w:t>
      </w:r>
      <w:r w:rsidR="00393616">
        <w:t xml:space="preserve"> Jean-Marie </w:t>
      </w:r>
      <w:proofErr w:type="spellStart"/>
      <w:r w:rsidR="00393616">
        <w:t>Eeckman</w:t>
      </w:r>
      <w:proofErr w:type="spellEnd"/>
      <w:r w:rsidR="00393616">
        <w:t xml:space="preserve">, </w:t>
      </w:r>
      <w:r w:rsidR="00965A46">
        <w:t>Gérard Michel, Jean-Louis Mauger</w:t>
      </w:r>
      <w:bookmarkStart w:id="0" w:name="_GoBack"/>
      <w:bookmarkEnd w:id="0"/>
      <w:r w:rsidR="000F110E">
        <w:t xml:space="preserve"> </w:t>
      </w:r>
      <w:r w:rsidR="00AB4C38">
        <w:t xml:space="preserve"> </w:t>
      </w:r>
      <w:r w:rsidRPr="0075455E">
        <w:t xml:space="preserve">  </w:t>
      </w:r>
    </w:p>
    <w:p w14:paraId="64A8BA89" w14:textId="77777777" w:rsidR="00153AD6" w:rsidRPr="0075455E" w:rsidRDefault="00DF45BA">
      <w:pPr>
        <w:spacing w:after="28"/>
        <w:ind w:left="-5" w:hanging="10"/>
      </w:pPr>
      <w:r w:rsidRPr="0075455E">
        <w:t xml:space="preserve">Ouverture du greffe : </w:t>
      </w:r>
      <w:r w:rsidRPr="007309A9">
        <w:rPr>
          <w:b/>
          <w:bCs/>
          <w:color w:val="FF0000"/>
        </w:rPr>
        <w:t xml:space="preserve">7H30 </w:t>
      </w:r>
      <w:r w:rsidRPr="0075455E">
        <w:t xml:space="preserve"> </w:t>
      </w:r>
    </w:p>
    <w:p w14:paraId="3808FBA0" w14:textId="77777777" w:rsidR="00153AD6" w:rsidRPr="0075455E" w:rsidRDefault="00DF45BA">
      <w:pPr>
        <w:spacing w:after="20"/>
        <w:ind w:left="-5" w:hanging="10"/>
      </w:pPr>
      <w:r w:rsidRPr="0075455E">
        <w:t xml:space="preserve">Fermeture du greffe : </w:t>
      </w:r>
      <w:r w:rsidRPr="007309A9">
        <w:rPr>
          <w:b/>
          <w:bCs/>
          <w:color w:val="FF0000"/>
        </w:rPr>
        <w:t xml:space="preserve">8H30 </w:t>
      </w:r>
      <w:r w:rsidRPr="007309A9">
        <w:rPr>
          <w:b/>
          <w:bCs/>
        </w:rPr>
        <w:t xml:space="preserve"> </w:t>
      </w:r>
    </w:p>
    <w:p w14:paraId="4BAA0B81" w14:textId="77777777" w:rsidR="00153AD6" w:rsidRPr="0075455E" w:rsidRDefault="00DF45BA">
      <w:pPr>
        <w:spacing w:after="226"/>
        <w:ind w:left="-5" w:hanging="10"/>
      </w:pPr>
      <w:r w:rsidRPr="0075455E">
        <w:t xml:space="preserve">Début des tirs : </w:t>
      </w:r>
      <w:r w:rsidRPr="007309A9">
        <w:rPr>
          <w:b/>
          <w:bCs/>
          <w:color w:val="FF0000"/>
        </w:rPr>
        <w:t>8H45</w:t>
      </w:r>
      <w:r w:rsidRPr="0075455E">
        <w:rPr>
          <w:color w:val="FF0000"/>
        </w:rPr>
        <w:t xml:space="preserve"> </w:t>
      </w:r>
      <w:r w:rsidRPr="0075455E">
        <w:t xml:space="preserve"> </w:t>
      </w:r>
    </w:p>
    <w:p w14:paraId="428A9E94" w14:textId="6A4D17EC" w:rsidR="000F110E" w:rsidRDefault="000F110E">
      <w:pPr>
        <w:spacing w:after="237" w:line="250" w:lineRule="auto"/>
        <w:ind w:right="1040"/>
      </w:pPr>
      <w:r w:rsidRPr="000F110E">
        <w:rPr>
          <w:b/>
          <w:bCs/>
          <w:color w:val="00B0F0"/>
          <w:u w:val="single"/>
        </w:rPr>
        <w:t>Repas</w:t>
      </w:r>
      <w:r w:rsidR="007309A9">
        <w:rPr>
          <w:b/>
          <w:bCs/>
          <w:color w:val="00B0F0"/>
          <w:u w:val="single"/>
        </w:rPr>
        <w:t xml:space="preserve"> 11 euros</w:t>
      </w:r>
      <w:r>
        <w:rPr>
          <w:color w:val="FF0000"/>
        </w:rPr>
        <w:t> : entrée,</w:t>
      </w:r>
      <w:r w:rsidR="007309A9">
        <w:rPr>
          <w:color w:val="FF0000"/>
        </w:rPr>
        <w:t xml:space="preserve"> Fondant de</w:t>
      </w:r>
      <w:r>
        <w:rPr>
          <w:color w:val="FF0000"/>
        </w:rPr>
        <w:t xml:space="preserve"> Porc au porto et pleurotes avec jardinière de légumes, fromage, dessert</w:t>
      </w:r>
      <w:r w:rsidR="007309A9">
        <w:rPr>
          <w:color w:val="FF0000"/>
        </w:rPr>
        <w:t>.</w:t>
      </w:r>
      <w:r w:rsidR="00ED1744" w:rsidRPr="0075455E">
        <w:rPr>
          <w:color w:val="FF0000"/>
        </w:rPr>
        <w:t xml:space="preserve"> </w:t>
      </w:r>
      <w:r w:rsidR="00DF45BA" w:rsidRPr="0075455E">
        <w:t xml:space="preserve">  </w:t>
      </w:r>
    </w:p>
    <w:p w14:paraId="558840A8" w14:textId="1F1CF238" w:rsidR="00153AD6" w:rsidRPr="0075455E" w:rsidRDefault="000F110E">
      <w:pPr>
        <w:spacing w:after="237" w:line="250" w:lineRule="auto"/>
        <w:ind w:right="1040"/>
      </w:pPr>
      <w:r>
        <w:t>Buvette, Hot-dog,</w:t>
      </w:r>
      <w:r w:rsidR="00DF45BA" w:rsidRPr="0075455E">
        <w:t xml:space="preserve"> Casse-croute, Boisson, Café.  </w:t>
      </w:r>
      <w:r w:rsidR="00DF45BA" w:rsidRPr="0075455E">
        <w:rPr>
          <w:color w:val="FF0000"/>
        </w:rPr>
        <w:t xml:space="preserve">Pause du midi 1 heure maxi. </w:t>
      </w:r>
      <w:r w:rsidR="00DF45BA" w:rsidRPr="0075455E">
        <w:t xml:space="preserve">    </w:t>
      </w:r>
    </w:p>
    <w:p w14:paraId="67256357" w14:textId="1DE1A613" w:rsidR="00153AD6" w:rsidRPr="007309A9" w:rsidRDefault="007309A9" w:rsidP="007309A9">
      <w:pPr>
        <w:pStyle w:val="Paragraphedeliste"/>
        <w:numPr>
          <w:ilvl w:val="0"/>
          <w:numId w:val="1"/>
        </w:numPr>
        <w:spacing w:after="226"/>
        <w:rPr>
          <w:color w:val="FF0000"/>
        </w:rPr>
      </w:pPr>
      <w:r w:rsidRPr="0075455E">
        <w:t>Licence obligatoire</w:t>
      </w:r>
      <w:r w:rsidR="00DF45BA" w:rsidRPr="0075455E">
        <w:t xml:space="preserve">, et certificat médical                   Tarif : Adultes </w:t>
      </w:r>
      <w:r w:rsidR="000F110E" w:rsidRPr="007309A9">
        <w:rPr>
          <w:b/>
          <w:bCs/>
          <w:color w:val="FF0000"/>
        </w:rPr>
        <w:t>10</w:t>
      </w:r>
      <w:r w:rsidR="00DF45BA" w:rsidRPr="007309A9">
        <w:rPr>
          <w:b/>
          <w:bCs/>
          <w:color w:val="FF0000"/>
        </w:rPr>
        <w:t xml:space="preserve"> </w:t>
      </w:r>
      <w:r w:rsidRPr="007309A9">
        <w:rPr>
          <w:b/>
          <w:bCs/>
          <w:color w:val="FF0000"/>
        </w:rPr>
        <w:t>euros</w:t>
      </w:r>
      <w:r w:rsidRPr="007309A9">
        <w:rPr>
          <w:color w:val="FF0000"/>
        </w:rPr>
        <w:t xml:space="preserve"> </w:t>
      </w:r>
      <w:r w:rsidRPr="007309A9">
        <w:rPr>
          <w:color w:val="auto"/>
        </w:rPr>
        <w:t>Jeunes</w:t>
      </w:r>
      <w:r w:rsidRPr="007309A9">
        <w:rPr>
          <w:color w:val="FF0000"/>
        </w:rPr>
        <w:t xml:space="preserve"> </w:t>
      </w:r>
      <w:r w:rsidRPr="007309A9">
        <w:rPr>
          <w:b/>
          <w:bCs/>
          <w:color w:val="FF0000"/>
        </w:rPr>
        <w:t>:</w:t>
      </w:r>
      <w:r w:rsidR="00DF45BA" w:rsidRPr="007309A9">
        <w:rPr>
          <w:b/>
          <w:bCs/>
          <w:color w:val="FF0000"/>
        </w:rPr>
        <w:t xml:space="preserve"> </w:t>
      </w:r>
      <w:r w:rsidR="000F110E" w:rsidRPr="007309A9">
        <w:rPr>
          <w:b/>
          <w:bCs/>
          <w:color w:val="FF0000"/>
        </w:rPr>
        <w:t>8</w:t>
      </w:r>
      <w:r w:rsidR="00DF45BA" w:rsidRPr="007309A9">
        <w:rPr>
          <w:b/>
          <w:bCs/>
          <w:color w:val="FF0000"/>
        </w:rPr>
        <w:t xml:space="preserve"> euros</w:t>
      </w:r>
      <w:r w:rsidR="00DF45BA" w:rsidRPr="007309A9">
        <w:rPr>
          <w:color w:val="FF0000"/>
        </w:rPr>
        <w:t xml:space="preserve">   </w:t>
      </w:r>
    </w:p>
    <w:p w14:paraId="0E5C2725" w14:textId="77777777" w:rsidR="000F110E" w:rsidRDefault="000F110E">
      <w:pPr>
        <w:spacing w:after="226"/>
        <w:ind w:left="-5" w:hanging="10"/>
        <w:rPr>
          <w:color w:val="FF0000"/>
        </w:rPr>
      </w:pPr>
    </w:p>
    <w:p w14:paraId="5FA5FD4E" w14:textId="76B1D1D6" w:rsidR="000F110E" w:rsidRDefault="0075455E">
      <w:pPr>
        <w:spacing w:after="226"/>
        <w:ind w:left="-5" w:hanging="10"/>
        <w:rPr>
          <w:color w:val="FF0000"/>
        </w:rPr>
      </w:pPr>
      <w:r w:rsidRPr="00DF45BA">
        <w:rPr>
          <w:color w:val="FF0000"/>
          <w:u w:val="single"/>
        </w:rPr>
        <w:t xml:space="preserve">Parking gratuit </w:t>
      </w:r>
      <w:r w:rsidR="007309A9" w:rsidRPr="00DF45BA">
        <w:rPr>
          <w:color w:val="FF0000"/>
          <w:u w:val="single"/>
        </w:rPr>
        <w:t>aux campings</w:t>
      </w:r>
      <w:r w:rsidRPr="00DF45BA">
        <w:rPr>
          <w:color w:val="FF0000"/>
          <w:u w:val="single"/>
        </w:rPr>
        <w:t xml:space="preserve"> car</w:t>
      </w:r>
      <w:r w:rsidRPr="00DF45BA">
        <w:rPr>
          <w:color w:val="FF0000"/>
        </w:rPr>
        <w:t>.</w:t>
      </w:r>
      <w:r w:rsidR="00DF45BA">
        <w:rPr>
          <w:color w:val="FF0000"/>
        </w:rPr>
        <w:t xml:space="preserve"> </w:t>
      </w:r>
      <w:r w:rsidR="000F110E">
        <w:rPr>
          <w:color w:val="FF0000"/>
        </w:rPr>
        <w:t>(10 euros pour électricité demandé par le moto-club)</w:t>
      </w:r>
    </w:p>
    <w:p w14:paraId="2060F98B" w14:textId="23A394EC" w:rsidR="00153AD6" w:rsidRDefault="00DF45BA">
      <w:pPr>
        <w:spacing w:after="226"/>
        <w:ind w:left="-5" w:hanging="10"/>
      </w:pPr>
      <w:r>
        <w:rPr>
          <w:color w:val="FF0000"/>
        </w:rPr>
        <w:t xml:space="preserve">                                 </w:t>
      </w:r>
      <w:r w:rsidRPr="0075455E">
        <w:rPr>
          <w:color w:val="FF0000"/>
        </w:rPr>
        <w:t xml:space="preserve"> </w:t>
      </w:r>
      <w:r w:rsidRPr="0075455E">
        <w:t xml:space="preserve">Inscriptions : </w:t>
      </w:r>
      <w:hyperlink r:id="rId6" w:history="1">
        <w:r w:rsidR="00ED1744" w:rsidRPr="0075455E">
          <w:rPr>
            <w:rStyle w:val="Lienhypertexte"/>
          </w:rPr>
          <w:t>gerard.mauger67@sfr.fr</w:t>
        </w:r>
      </w:hyperlink>
      <w:r w:rsidR="00ED1744" w:rsidRPr="0075455E">
        <w:t xml:space="preserve">  TEL : 0615655513</w:t>
      </w:r>
      <w:r w:rsidRPr="0075455E">
        <w:t xml:space="preserve"> </w:t>
      </w:r>
    </w:p>
    <w:p w14:paraId="5594D6A2" w14:textId="22DB5A7C" w:rsidR="000F110E" w:rsidRDefault="000F110E">
      <w:pPr>
        <w:spacing w:after="226"/>
        <w:ind w:left="-5" w:hanging="10"/>
      </w:pPr>
      <w:r>
        <w:t>L’Archer de Bonneval mairie 19 rue st Roch 28800 Bonneval</w:t>
      </w:r>
    </w:p>
    <w:p w14:paraId="008D8BE7" w14:textId="77777777" w:rsidR="000F110E" w:rsidRPr="0075455E" w:rsidRDefault="000F110E">
      <w:pPr>
        <w:spacing w:after="226"/>
        <w:ind w:left="-5" w:hanging="10"/>
      </w:pPr>
    </w:p>
    <w:sectPr w:rsidR="000F110E" w:rsidRPr="0075455E">
      <w:pgSz w:w="12240" w:h="15840"/>
      <w:pgMar w:top="1440" w:right="1323" w:bottom="1440" w:left="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97374"/>
    <w:multiLevelType w:val="hybridMultilevel"/>
    <w:tmpl w:val="0F00FA06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AD6"/>
    <w:rsid w:val="000F110E"/>
    <w:rsid w:val="00153AD6"/>
    <w:rsid w:val="001F14FF"/>
    <w:rsid w:val="00393616"/>
    <w:rsid w:val="006A08B5"/>
    <w:rsid w:val="007309A9"/>
    <w:rsid w:val="0075455E"/>
    <w:rsid w:val="009118F5"/>
    <w:rsid w:val="00965A46"/>
    <w:rsid w:val="00976A90"/>
    <w:rsid w:val="009B303C"/>
    <w:rsid w:val="00AB4C38"/>
    <w:rsid w:val="00D54B84"/>
    <w:rsid w:val="00D72D11"/>
    <w:rsid w:val="00DF45BA"/>
    <w:rsid w:val="00ED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A5E6"/>
  <w15:docId w15:val="{AA30BA66-B7A0-482C-BA39-C063E57D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0"/>
      <w:ind w:left="26" w:right="96" w:hanging="10"/>
      <w:jc w:val="right"/>
      <w:outlineLvl w:val="0"/>
    </w:pPr>
    <w:rPr>
      <w:rFonts w:ascii="Old English Text MT" w:eastAsia="Old English Text MT" w:hAnsi="Old English Text MT" w:cs="Old English Text MT"/>
      <w:color w:val="31849B"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ld English Text MT" w:eastAsia="Old English Text MT" w:hAnsi="Old English Text MT" w:cs="Old English Text MT"/>
      <w:color w:val="31849B"/>
      <w:sz w:val="52"/>
    </w:rPr>
  </w:style>
  <w:style w:type="character" w:styleId="Lienhypertexte">
    <w:name w:val="Hyperlink"/>
    <w:basedOn w:val="Policepardfaut"/>
    <w:uiPriority w:val="99"/>
    <w:unhideWhenUsed/>
    <w:rsid w:val="00ED17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174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30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rard.mauger67@sfr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</dc:creator>
  <cp:keywords/>
  <cp:lastModifiedBy>gerard mauger</cp:lastModifiedBy>
  <cp:revision>4</cp:revision>
  <cp:lastPrinted>2019-12-10T21:19:00Z</cp:lastPrinted>
  <dcterms:created xsi:type="dcterms:W3CDTF">2019-12-10T21:19:00Z</dcterms:created>
  <dcterms:modified xsi:type="dcterms:W3CDTF">2019-12-18T20:22:00Z</dcterms:modified>
</cp:coreProperties>
</file>